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Участие специалистов ФГБУ «Колымское УГМС» во всероссийских командно-штабных учениях.</w:t>
      </w:r>
    </w:p>
    <w:p>
      <w:pPr>
        <w:ind w:firstLine="708"/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13 по 15 апреля 2021 г. специалисты ФГБУ «Колымское УГМС» приняли участие в командно-штабных учениях с органами управления и силами единой государственной системы предупреждения и ликвидации чрезвычайных ситуаций.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учений была отработка совместных действий органов управления и сил единой государственной системы предупреждения и ликвидации чрезвычайных ситуаций по обеспечению безаварийного пропуска весеннего половодья и ликвидации природных пожаров.</w:t>
      </w:r>
    </w:p>
    <w:p>
      <w:pPr>
        <w:ind w:firstLine="708"/>
        <w:jc w:val="both"/>
      </w:pPr>
      <w:r>
        <w:rPr>
          <w:sz w:val="28"/>
          <w:szCs w:val="28"/>
        </w:rPr>
        <w:t>В командно-штабных учениях принимали участие: начальник ГМЦ Жидкова Т.В., ведущий гидролог ОГ ГМЦ Галактионова Н.И. и специалист по ГО и ЧС Кулакова Е.Ю.</w:t>
      </w:r>
      <w:r>
        <w:t xml:space="preserve"> </w:t>
      </w:r>
    </w:p>
    <w:p>
      <w:pPr>
        <w:ind w:firstLine="708"/>
        <w:jc w:val="both"/>
      </w:pPr>
    </w:p>
    <w:p>
      <w:pPr>
        <w:jc w:val="both"/>
        <w:rPr>
          <w:sz w:val="28"/>
          <w:szCs w:val="28"/>
        </w:rPr>
      </w:pPr>
      <w:r>
        <w:drawing>
          <wp:inline distT="0" distB="0" distL="0" distR="0">
            <wp:extent cx="2807970" cy="20116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040" cy="201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925445" cy="1996440"/>
            <wp:effectExtent l="19050" t="0" r="8148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331" cy="199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учений были рассмотрены вопросы взаимодействия и обмена информацией между ФГБУ «Колымское УГМС» и органами исполнительной власти,  органами местного самоуправления по Магаданской области, ГУ МЧС России по Магаданской области и ОГКУ ПСЦ ГО ЗНТ и ПБ.  Представлена информация о готовности гидрологической сети к проведению работ в период весеннего половодья и паводков, предоставлена консультация о развитии весеннего половодья и паводков,  о начале  пожароопасного периода.</w:t>
      </w:r>
    </w:p>
    <w:p/>
    <w:p>
      <w:r>
        <w:t>Пресс-секретарь «Колымского УГМС»   О.В.Преснова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65D9E"/>
    <w:rsid w:val="0007620F"/>
    <w:rsid w:val="00611593"/>
    <w:rsid w:val="00765D9E"/>
    <w:rsid w:val="008D0983"/>
    <w:rsid w:val="00C421FF"/>
    <w:rsid w:val="00CA3DB0"/>
    <w:rsid w:val="00E111E2"/>
    <w:rsid w:val="00EC0C41"/>
    <w:rsid w:val="00EF6F93"/>
    <w:rsid w:val="00F641FF"/>
    <w:rsid w:val="2A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1061</Characters>
  <Lines>8</Lines>
  <Paragraphs>2</Paragraphs>
  <TotalTime>45</TotalTime>
  <ScaleCrop>false</ScaleCrop>
  <LinksUpToDate>false</LinksUpToDate>
  <CharactersWithSpaces>1245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2021-04-19T03:19:00Z</dcterms:created>
  <dc:creator>Admin</dc:creator>
  <cp:lastModifiedBy>aspd</cp:lastModifiedBy>
  <dcterms:modified xsi:type="dcterms:W3CDTF">2021-04-19T04:23:15Z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